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F43E4" w14:textId="77777777" w:rsidR="00495EDD" w:rsidRDefault="00495EDD">
      <w:pPr>
        <w:pStyle w:val="BodyText"/>
        <w:spacing w:before="3"/>
        <w:rPr>
          <w:rFonts w:ascii="Times New Roman"/>
          <w:sz w:val="79"/>
        </w:rPr>
      </w:pPr>
    </w:p>
    <w:p w14:paraId="249C664F" w14:textId="77777777" w:rsidR="00495EDD" w:rsidRDefault="0009078F">
      <w:pPr>
        <w:spacing w:line="256" w:lineRule="auto"/>
        <w:ind w:left="3459" w:hanging="3304"/>
        <w:rPr>
          <w:sz w:val="59"/>
        </w:rPr>
      </w:pPr>
      <w:r>
        <w:rPr>
          <w:color w:val="1C1C1C"/>
          <w:spacing w:val="3"/>
          <w:w w:val="80"/>
          <w:sz w:val="60"/>
        </w:rPr>
        <w:t>Fishbone</w:t>
      </w:r>
      <w:r>
        <w:rPr>
          <w:color w:val="1C1C1C"/>
          <w:spacing w:val="-43"/>
          <w:w w:val="80"/>
          <w:sz w:val="60"/>
        </w:rPr>
        <w:t xml:space="preserve"> </w:t>
      </w:r>
      <w:r>
        <w:rPr>
          <w:color w:val="1C1C1C"/>
          <w:w w:val="80"/>
          <w:sz w:val="60"/>
        </w:rPr>
        <w:t>Analysis-</w:t>
      </w:r>
      <w:r>
        <w:rPr>
          <w:color w:val="1C1C1C"/>
          <w:spacing w:val="-20"/>
          <w:w w:val="80"/>
          <w:sz w:val="60"/>
        </w:rPr>
        <w:t xml:space="preserve"> </w:t>
      </w:r>
      <w:r>
        <w:rPr>
          <w:color w:val="1C1C1C"/>
          <w:w w:val="80"/>
          <w:sz w:val="60"/>
        </w:rPr>
        <w:t>organising</w:t>
      </w:r>
      <w:r>
        <w:rPr>
          <w:color w:val="1C1C1C"/>
          <w:spacing w:val="-56"/>
          <w:w w:val="80"/>
          <w:sz w:val="60"/>
        </w:rPr>
        <w:t xml:space="preserve"> </w:t>
      </w:r>
      <w:r>
        <w:rPr>
          <w:color w:val="1C1C1C"/>
          <w:w w:val="80"/>
          <w:sz w:val="60"/>
        </w:rPr>
        <w:t>a</w:t>
      </w:r>
      <w:r>
        <w:rPr>
          <w:color w:val="1C1C1C"/>
          <w:spacing w:val="-22"/>
          <w:w w:val="80"/>
          <w:sz w:val="60"/>
        </w:rPr>
        <w:t xml:space="preserve"> </w:t>
      </w:r>
      <w:r>
        <w:rPr>
          <w:color w:val="1C1C1C"/>
          <w:w w:val="80"/>
          <w:sz w:val="60"/>
        </w:rPr>
        <w:t>complex</w:t>
      </w:r>
      <w:r>
        <w:rPr>
          <w:color w:val="1C1C1C"/>
          <w:spacing w:val="-36"/>
          <w:w w:val="80"/>
          <w:sz w:val="60"/>
        </w:rPr>
        <w:t xml:space="preserve"> </w:t>
      </w:r>
      <w:r>
        <w:rPr>
          <w:color w:val="1C1C1C"/>
          <w:w w:val="80"/>
          <w:sz w:val="60"/>
        </w:rPr>
        <w:t>system</w:t>
      </w:r>
      <w:r>
        <w:rPr>
          <w:color w:val="1C1C1C"/>
          <w:spacing w:val="-53"/>
          <w:w w:val="80"/>
          <w:sz w:val="60"/>
        </w:rPr>
        <w:t xml:space="preserve"> </w:t>
      </w:r>
      <w:r>
        <w:rPr>
          <w:color w:val="1C1C1C"/>
          <w:w w:val="80"/>
          <w:sz w:val="60"/>
        </w:rPr>
        <w:t>so</w:t>
      </w:r>
      <w:r>
        <w:rPr>
          <w:color w:val="1C1C1C"/>
          <w:spacing w:val="-48"/>
          <w:w w:val="80"/>
          <w:sz w:val="60"/>
        </w:rPr>
        <w:t xml:space="preserve"> </w:t>
      </w:r>
      <w:r>
        <w:rPr>
          <w:color w:val="1C1C1C"/>
          <w:w w:val="80"/>
          <w:sz w:val="60"/>
        </w:rPr>
        <w:t xml:space="preserve">you </w:t>
      </w:r>
      <w:r>
        <w:rPr>
          <w:color w:val="1C1C1C"/>
          <w:w w:val="90"/>
          <w:sz w:val="60"/>
        </w:rPr>
        <w:t>can</w:t>
      </w:r>
      <w:r>
        <w:rPr>
          <w:color w:val="1C1C1C"/>
          <w:spacing w:val="-50"/>
          <w:w w:val="90"/>
          <w:sz w:val="60"/>
        </w:rPr>
        <w:t xml:space="preserve"> </w:t>
      </w:r>
      <w:r>
        <w:rPr>
          <w:color w:val="1C1C1C"/>
          <w:w w:val="90"/>
          <w:sz w:val="60"/>
        </w:rPr>
        <w:t>work</w:t>
      </w:r>
      <w:r>
        <w:rPr>
          <w:color w:val="1C1C1C"/>
          <w:spacing w:val="-53"/>
          <w:w w:val="90"/>
          <w:sz w:val="60"/>
        </w:rPr>
        <w:t xml:space="preserve"> </w:t>
      </w:r>
      <w:r>
        <w:rPr>
          <w:color w:val="1C1C1C"/>
          <w:w w:val="90"/>
          <w:sz w:val="60"/>
        </w:rPr>
        <w:t>on</w:t>
      </w:r>
      <w:r>
        <w:rPr>
          <w:color w:val="1C1C1C"/>
          <w:spacing w:val="-55"/>
          <w:w w:val="90"/>
          <w:sz w:val="60"/>
        </w:rPr>
        <w:t xml:space="preserve"> </w:t>
      </w:r>
      <w:r>
        <w:rPr>
          <w:color w:val="1C1C1C"/>
          <w:w w:val="90"/>
          <w:sz w:val="60"/>
        </w:rPr>
        <w:t>changing</w:t>
      </w:r>
      <w:r>
        <w:rPr>
          <w:color w:val="1C1C1C"/>
          <w:spacing w:val="-61"/>
          <w:w w:val="90"/>
          <w:sz w:val="60"/>
        </w:rPr>
        <w:t xml:space="preserve"> </w:t>
      </w:r>
      <w:r>
        <w:rPr>
          <w:color w:val="1C1C1C"/>
          <w:w w:val="90"/>
          <w:sz w:val="59"/>
        </w:rPr>
        <w:t>it</w:t>
      </w:r>
    </w:p>
    <w:p w14:paraId="1B1E1ABC" w14:textId="1FBAA805" w:rsidR="00495EDD" w:rsidRDefault="0009078F" w:rsidP="0009078F">
      <w:pPr>
        <w:tabs>
          <w:tab w:val="left" w:pos="1799"/>
        </w:tabs>
        <w:spacing w:before="62" w:line="775" w:lineRule="exact"/>
        <w:ind w:left="156"/>
        <w:rPr>
          <w:b/>
          <w:sz w:val="20"/>
        </w:rPr>
      </w:pPr>
      <w:r>
        <w:br w:type="column"/>
      </w:r>
    </w:p>
    <w:p w14:paraId="6CF468D9" w14:textId="77777777" w:rsidR="00495EDD" w:rsidRDefault="00495EDD">
      <w:pPr>
        <w:spacing w:line="211" w:lineRule="exact"/>
        <w:rPr>
          <w:sz w:val="20"/>
        </w:rPr>
        <w:sectPr w:rsidR="00495EDD">
          <w:type w:val="continuous"/>
          <w:pgSz w:w="16840" w:h="11910" w:orient="landscape"/>
          <w:pgMar w:top="140" w:right="140" w:bottom="280" w:left="1280" w:header="720" w:footer="720" w:gutter="0"/>
          <w:cols w:num="2" w:space="720" w:equalWidth="0">
            <w:col w:w="11885" w:space="1190"/>
            <w:col w:w="2345"/>
          </w:cols>
        </w:sectPr>
      </w:pPr>
    </w:p>
    <w:p w14:paraId="776742C4" w14:textId="77777777" w:rsidR="00495EDD" w:rsidRDefault="00495EDD">
      <w:pPr>
        <w:pStyle w:val="BodyText"/>
        <w:rPr>
          <w:b/>
          <w:sz w:val="20"/>
        </w:rPr>
      </w:pPr>
    </w:p>
    <w:p w14:paraId="4F7955CF" w14:textId="77777777" w:rsidR="00495EDD" w:rsidRDefault="00495EDD">
      <w:pPr>
        <w:pStyle w:val="BodyText"/>
        <w:rPr>
          <w:b/>
          <w:sz w:val="20"/>
        </w:rPr>
      </w:pPr>
    </w:p>
    <w:p w14:paraId="7CDDC2BB" w14:textId="77777777" w:rsidR="00495EDD" w:rsidRDefault="00495EDD">
      <w:pPr>
        <w:pStyle w:val="BodyText"/>
        <w:spacing w:before="2"/>
        <w:rPr>
          <w:b/>
          <w:sz w:val="18"/>
        </w:rPr>
      </w:pPr>
    </w:p>
    <w:p w14:paraId="62848CA6" w14:textId="77777777" w:rsidR="00495EDD" w:rsidRDefault="00495EDD">
      <w:pPr>
        <w:rPr>
          <w:sz w:val="18"/>
        </w:rPr>
        <w:sectPr w:rsidR="00495EDD">
          <w:type w:val="continuous"/>
          <w:pgSz w:w="16840" w:h="11910" w:orient="landscape"/>
          <w:pgMar w:top="140" w:right="140" w:bottom="280" w:left="1280" w:header="720" w:footer="720" w:gutter="0"/>
          <w:cols w:space="720"/>
        </w:sectPr>
      </w:pPr>
    </w:p>
    <w:p w14:paraId="12149AF1" w14:textId="77777777" w:rsidR="00495EDD" w:rsidRDefault="0009078F">
      <w:pPr>
        <w:spacing w:before="186" w:line="292" w:lineRule="auto"/>
        <w:ind w:left="1039" w:right="1667" w:hanging="6"/>
        <w:rPr>
          <w:sz w:val="33"/>
        </w:rPr>
      </w:pPr>
      <w:r>
        <w:rPr>
          <w:color w:val="2D2F31"/>
          <w:w w:val="85"/>
          <w:sz w:val="33"/>
        </w:rPr>
        <w:t>Groups can be adjusted</w:t>
      </w:r>
    </w:p>
    <w:p w14:paraId="3B88D2D6" w14:textId="77777777" w:rsidR="00495EDD" w:rsidRDefault="0009078F">
      <w:pPr>
        <w:spacing w:before="40"/>
        <w:ind w:left="2097" w:right="1390"/>
        <w:jc w:val="center"/>
        <w:rPr>
          <w:sz w:val="27"/>
        </w:rPr>
      </w:pPr>
      <w:r>
        <w:rPr>
          <w:noProof/>
        </w:rPr>
        <w:drawing>
          <wp:anchor distT="0" distB="0" distL="0" distR="0" simplePos="0" relativeHeight="487533056" behindDoc="1" locked="0" layoutInCell="1" allowOverlap="1" wp14:anchorId="3EBD05AE" wp14:editId="748FC457">
            <wp:simplePos x="0" y="0"/>
            <wp:positionH relativeFrom="page">
              <wp:posOffset>964562</wp:posOffset>
            </wp:positionH>
            <wp:positionV relativeFrom="paragraph">
              <wp:posOffset>729963</wp:posOffset>
            </wp:positionV>
            <wp:extent cx="1745941" cy="215054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941" cy="2150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A6C3F88">
          <v:group id="_x0000_s1054" style="position:absolute;left:0;text-align:left;margin-left:75.95pt;margin-top:23.8pt;width:319.2pt;height:200.15pt;z-index:15730688;mso-position-horizontal-relative:page;mso-position-vertical-relative:text" coordorigin="1519,476" coordsize="6384,40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4518;top:1149;width:2923;height:3329">
              <v:imagedata r:id="rId6" o:title=""/>
            </v:shape>
            <v:line id="_x0000_s1058" style="position:absolute" from="6018,1150" to="6018,476" strokeweight=".42394mm"/>
            <v:line id="_x0000_s1057" style="position:absolute" from="1615,486" to="7902,486" strokeweight=".33942mm"/>
            <v:shape id="_x0000_s1056" style="position:absolute;left:1519;top:706;width:4000;height:2" coordorigin="1519,707" coordsize="4000,0" o:spt="100" adj="0,,0" path="m4211,707r1307,m2865,707r1307,m1519,707r1307,e" filled="f" strokeweight=".50892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1519;top:476;width:6384;height:4003" filled="f" stroked="f">
              <v:textbox inset="0,0,0,0">
                <w:txbxContent>
                  <w:p w14:paraId="64B34ACD" w14:textId="77777777" w:rsidR="00495EDD" w:rsidRDefault="0009078F">
                    <w:pPr>
                      <w:tabs>
                        <w:tab w:val="left" w:pos="1618"/>
                        <w:tab w:val="left" w:pos="2604"/>
                        <w:tab w:val="left" w:pos="3031"/>
                      </w:tabs>
                      <w:spacing w:before="215"/>
                      <w:ind w:left="175"/>
                      <w:rPr>
                        <w:sz w:val="27"/>
                      </w:rPr>
                    </w:pPr>
                    <w:r>
                      <w:rPr>
                        <w:color w:val="444649"/>
                        <w:w w:val="80"/>
                        <w:sz w:val="27"/>
                      </w:rPr>
                      <w:t>Equipment</w:t>
                    </w:r>
                    <w:r>
                      <w:rPr>
                        <w:color w:val="444649"/>
                        <w:spacing w:val="57"/>
                        <w:w w:val="80"/>
                        <w:sz w:val="27"/>
                      </w:rPr>
                      <w:t xml:space="preserve"> </w:t>
                    </w:r>
                    <w:r>
                      <w:rPr>
                        <w:color w:val="444649"/>
                        <w:spacing w:val="-8"/>
                        <w:w w:val="80"/>
                        <w:sz w:val="37"/>
                      </w:rPr>
                      <w:t>I</w:t>
                    </w:r>
                    <w:r>
                      <w:rPr>
                        <w:color w:val="6B6E70"/>
                        <w:spacing w:val="-8"/>
                        <w:w w:val="80"/>
                        <w:sz w:val="37"/>
                      </w:rPr>
                      <w:t>I</w:t>
                    </w:r>
                    <w:r>
                      <w:rPr>
                        <w:color w:val="6B6E70"/>
                        <w:spacing w:val="-8"/>
                        <w:w w:val="80"/>
                        <w:sz w:val="37"/>
                      </w:rPr>
                      <w:tab/>
                    </w:r>
                    <w:r>
                      <w:rPr>
                        <w:color w:val="2D2F31"/>
                        <w:w w:val="80"/>
                        <w:sz w:val="27"/>
                      </w:rPr>
                      <w:t>Process</w:t>
                    </w:r>
                    <w:r>
                      <w:rPr>
                        <w:color w:val="2D2F31"/>
                        <w:w w:val="80"/>
                        <w:sz w:val="27"/>
                      </w:rPr>
                      <w:tab/>
                    </w:r>
                    <w:r>
                      <w:rPr>
                        <w:color w:val="444649"/>
                        <w:spacing w:val="-6"/>
                        <w:w w:val="80"/>
                        <w:sz w:val="37"/>
                      </w:rPr>
                      <w:t>I</w:t>
                    </w:r>
                    <w:r>
                      <w:rPr>
                        <w:color w:val="6B6E70"/>
                        <w:spacing w:val="-6"/>
                        <w:w w:val="80"/>
                        <w:sz w:val="37"/>
                      </w:rPr>
                      <w:t>I</w:t>
                    </w:r>
                    <w:r>
                      <w:rPr>
                        <w:color w:val="6B6E70"/>
                        <w:spacing w:val="-6"/>
                        <w:w w:val="80"/>
                        <w:sz w:val="37"/>
                      </w:rPr>
                      <w:tab/>
                    </w:r>
                    <w:r>
                      <w:rPr>
                        <w:color w:val="2D2F31"/>
                        <w:w w:val="80"/>
                        <w:sz w:val="27"/>
                      </w:rPr>
                      <w:t>People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444649"/>
          <w:w w:val="90"/>
          <w:sz w:val="27"/>
        </w:rPr>
        <w:t>cause</w:t>
      </w:r>
    </w:p>
    <w:p w14:paraId="0B0D39EE" w14:textId="77777777" w:rsidR="00495EDD" w:rsidRDefault="00495EDD">
      <w:pPr>
        <w:pStyle w:val="BodyText"/>
        <w:rPr>
          <w:sz w:val="30"/>
        </w:rPr>
      </w:pPr>
    </w:p>
    <w:p w14:paraId="15741F4E" w14:textId="77777777" w:rsidR="00495EDD" w:rsidRDefault="00495EDD">
      <w:pPr>
        <w:pStyle w:val="BodyText"/>
        <w:rPr>
          <w:sz w:val="30"/>
        </w:rPr>
      </w:pPr>
    </w:p>
    <w:p w14:paraId="22E19D86" w14:textId="77777777" w:rsidR="00495EDD" w:rsidRDefault="00495EDD">
      <w:pPr>
        <w:pStyle w:val="BodyText"/>
        <w:rPr>
          <w:sz w:val="30"/>
        </w:rPr>
      </w:pPr>
    </w:p>
    <w:p w14:paraId="4464DB45" w14:textId="77777777" w:rsidR="00495EDD" w:rsidRDefault="00495EDD">
      <w:pPr>
        <w:pStyle w:val="BodyText"/>
        <w:rPr>
          <w:sz w:val="30"/>
        </w:rPr>
      </w:pPr>
    </w:p>
    <w:p w14:paraId="6C3CCBBE" w14:textId="77777777" w:rsidR="00495EDD" w:rsidRDefault="00495EDD">
      <w:pPr>
        <w:pStyle w:val="BodyText"/>
        <w:rPr>
          <w:sz w:val="30"/>
        </w:rPr>
      </w:pPr>
    </w:p>
    <w:p w14:paraId="73612484" w14:textId="77777777" w:rsidR="00495EDD" w:rsidRDefault="00495EDD">
      <w:pPr>
        <w:pStyle w:val="BodyText"/>
        <w:rPr>
          <w:sz w:val="30"/>
        </w:rPr>
      </w:pPr>
    </w:p>
    <w:p w14:paraId="70C2DCC1" w14:textId="77777777" w:rsidR="00495EDD" w:rsidRDefault="00495EDD">
      <w:pPr>
        <w:pStyle w:val="BodyText"/>
        <w:rPr>
          <w:sz w:val="30"/>
        </w:rPr>
      </w:pPr>
    </w:p>
    <w:p w14:paraId="7E9BBB3D" w14:textId="77777777" w:rsidR="00495EDD" w:rsidRDefault="00495EDD">
      <w:pPr>
        <w:pStyle w:val="BodyText"/>
        <w:rPr>
          <w:sz w:val="30"/>
        </w:rPr>
      </w:pPr>
    </w:p>
    <w:p w14:paraId="376B1F5A" w14:textId="77777777" w:rsidR="00495EDD" w:rsidRDefault="00495EDD">
      <w:pPr>
        <w:pStyle w:val="BodyText"/>
        <w:rPr>
          <w:sz w:val="30"/>
        </w:rPr>
      </w:pPr>
    </w:p>
    <w:p w14:paraId="239E93D8" w14:textId="77777777" w:rsidR="00495EDD" w:rsidRDefault="00495EDD">
      <w:pPr>
        <w:pStyle w:val="BodyText"/>
        <w:rPr>
          <w:sz w:val="30"/>
        </w:rPr>
      </w:pPr>
    </w:p>
    <w:p w14:paraId="159A7846" w14:textId="77777777" w:rsidR="00495EDD" w:rsidRDefault="00495EDD">
      <w:pPr>
        <w:pStyle w:val="BodyText"/>
        <w:rPr>
          <w:sz w:val="30"/>
        </w:rPr>
      </w:pPr>
    </w:p>
    <w:p w14:paraId="6204CEC0" w14:textId="77777777" w:rsidR="00495EDD" w:rsidRDefault="00495EDD">
      <w:pPr>
        <w:pStyle w:val="BodyText"/>
        <w:spacing w:before="6"/>
        <w:rPr>
          <w:sz w:val="27"/>
        </w:rPr>
      </w:pPr>
    </w:p>
    <w:p w14:paraId="6D7C73DD" w14:textId="77777777" w:rsidR="00495EDD" w:rsidRDefault="0009078F">
      <w:pPr>
        <w:tabs>
          <w:tab w:val="left" w:pos="1503"/>
        </w:tabs>
        <w:ind w:left="468"/>
        <w:rPr>
          <w:sz w:val="27"/>
        </w:rPr>
      </w:pPr>
      <w:r>
        <w:rPr>
          <w:color w:val="444649"/>
          <w:w w:val="80"/>
          <w:sz w:val="27"/>
        </w:rPr>
        <w:t>Materials</w:t>
      </w:r>
      <w:r>
        <w:rPr>
          <w:color w:val="444649"/>
          <w:w w:val="80"/>
          <w:sz w:val="27"/>
        </w:rPr>
        <w:tab/>
      </w:r>
      <w:r>
        <w:rPr>
          <w:color w:val="6B6E70"/>
          <w:w w:val="70"/>
          <w:sz w:val="31"/>
        </w:rPr>
        <w:t xml:space="preserve">II </w:t>
      </w:r>
      <w:r>
        <w:rPr>
          <w:color w:val="444649"/>
          <w:w w:val="70"/>
          <w:sz w:val="27"/>
        </w:rPr>
        <w:t>Environment</w:t>
      </w:r>
      <w:r>
        <w:rPr>
          <w:color w:val="444649"/>
          <w:spacing w:val="52"/>
          <w:w w:val="70"/>
          <w:sz w:val="27"/>
        </w:rPr>
        <w:t xml:space="preserve"> </w:t>
      </w:r>
      <w:r>
        <w:rPr>
          <w:color w:val="6B6E70"/>
          <w:w w:val="70"/>
          <w:sz w:val="31"/>
        </w:rPr>
        <w:t>II</w:t>
      </w:r>
      <w:r>
        <w:rPr>
          <w:color w:val="6B6E70"/>
          <w:spacing w:val="-9"/>
          <w:w w:val="70"/>
          <w:sz w:val="31"/>
        </w:rPr>
        <w:t xml:space="preserve"> </w:t>
      </w:r>
      <w:r>
        <w:rPr>
          <w:color w:val="444649"/>
          <w:w w:val="70"/>
          <w:sz w:val="27"/>
        </w:rPr>
        <w:t>Management</w:t>
      </w:r>
    </w:p>
    <w:p w14:paraId="5A75D680" w14:textId="77777777" w:rsidR="00495EDD" w:rsidRDefault="00495EDD">
      <w:pPr>
        <w:pStyle w:val="BodyText"/>
        <w:rPr>
          <w:sz w:val="7"/>
        </w:rPr>
      </w:pPr>
    </w:p>
    <w:p w14:paraId="75B2D805" w14:textId="77777777" w:rsidR="00495EDD" w:rsidRDefault="0009078F">
      <w:pPr>
        <w:spacing w:line="26" w:lineRule="exact"/>
        <w:ind w:left="226" w:right="-130"/>
        <w:rPr>
          <w:sz w:val="2"/>
        </w:rPr>
      </w:pPr>
      <w:r>
        <w:rPr>
          <w:sz w:val="2"/>
        </w:rPr>
      </w:r>
      <w:r>
        <w:rPr>
          <w:sz w:val="2"/>
        </w:rPr>
        <w:pict w14:anchorId="3F3D2AA1">
          <v:group id="_x0000_s1052" style="width:63.45pt;height:1.25pt;mso-position-horizontal-relative:char;mso-position-vertical-relative:line" coordsize="1269,25">
            <v:line id="_x0000_s1053" style="position:absolute" from="0,12" to="1269,12" strokeweight=".42428mm"/>
            <w10:anchorlock/>
          </v:group>
        </w:pict>
      </w:r>
      <w:r>
        <w:rPr>
          <w:rFonts w:ascii="Times New Roman"/>
          <w:spacing w:val="78"/>
          <w:sz w:val="2"/>
        </w:rPr>
        <w:t xml:space="preserve"> </w:t>
      </w:r>
      <w:r>
        <w:rPr>
          <w:spacing w:val="78"/>
          <w:sz w:val="2"/>
        </w:rPr>
      </w:r>
      <w:r>
        <w:rPr>
          <w:spacing w:val="78"/>
          <w:sz w:val="2"/>
        </w:rPr>
        <w:pict w14:anchorId="17FD0797">
          <v:group id="_x0000_s1050" style="width:62.5pt;height:1.25pt;mso-position-horizontal-relative:char;mso-position-vertical-relative:line" coordsize="1250,25">
            <v:line id="_x0000_s1051" style="position:absolute" from="0,12" to="1250,12" strokeweight=".42428mm"/>
            <w10:anchorlock/>
          </v:group>
        </w:pict>
      </w:r>
      <w:r>
        <w:rPr>
          <w:rFonts w:ascii="Times New Roman"/>
          <w:spacing w:val="54"/>
          <w:sz w:val="2"/>
        </w:rPr>
        <w:t xml:space="preserve"> </w:t>
      </w:r>
      <w:r>
        <w:rPr>
          <w:spacing w:val="54"/>
          <w:sz w:val="2"/>
        </w:rPr>
      </w:r>
      <w:r>
        <w:rPr>
          <w:spacing w:val="54"/>
          <w:sz w:val="2"/>
        </w:rPr>
        <w:pict w14:anchorId="12D20AD4">
          <v:group id="_x0000_s1048" style="width:63.45pt;height:1.25pt;mso-position-horizontal-relative:char;mso-position-vertical-relative:line" coordsize="1269,25">
            <v:line id="_x0000_s1049" style="position:absolute" from="0,12" to="1269,12" strokeweight=".42428mm"/>
            <w10:anchorlock/>
          </v:group>
        </w:pict>
      </w:r>
    </w:p>
    <w:p w14:paraId="69162AC1" w14:textId="77777777" w:rsidR="00495EDD" w:rsidRDefault="0009078F">
      <w:pPr>
        <w:spacing w:before="90" w:line="292" w:lineRule="auto"/>
        <w:ind w:left="478" w:right="26" w:hanging="10"/>
        <w:rPr>
          <w:sz w:val="33"/>
        </w:rPr>
      </w:pPr>
      <w:r>
        <w:br w:type="column"/>
      </w:r>
      <w:r>
        <w:rPr>
          <w:color w:val="1C1C1C"/>
          <w:w w:val="90"/>
          <w:sz w:val="33"/>
        </w:rPr>
        <w:t>The</w:t>
      </w:r>
      <w:r>
        <w:rPr>
          <w:color w:val="1C1C1C"/>
          <w:spacing w:val="-45"/>
          <w:w w:val="90"/>
          <w:sz w:val="33"/>
        </w:rPr>
        <w:t xml:space="preserve"> </w:t>
      </w:r>
      <w:r>
        <w:rPr>
          <w:color w:val="1C1C1C"/>
          <w:w w:val="90"/>
          <w:sz w:val="33"/>
        </w:rPr>
        <w:t>outcome</w:t>
      </w:r>
      <w:r>
        <w:rPr>
          <w:color w:val="1C1C1C"/>
          <w:spacing w:val="-47"/>
          <w:w w:val="90"/>
          <w:sz w:val="33"/>
        </w:rPr>
        <w:t xml:space="preserve"> </w:t>
      </w:r>
      <w:r>
        <w:rPr>
          <w:color w:val="1C1C1C"/>
          <w:w w:val="90"/>
          <w:sz w:val="33"/>
        </w:rPr>
        <w:t xml:space="preserve">of </w:t>
      </w:r>
      <w:r>
        <w:rPr>
          <w:color w:val="2D2F31"/>
          <w:sz w:val="33"/>
        </w:rPr>
        <w:t>interest</w:t>
      </w:r>
    </w:p>
    <w:p w14:paraId="12732088" w14:textId="77777777" w:rsidR="00495EDD" w:rsidRDefault="0009078F">
      <w:pPr>
        <w:spacing w:before="136"/>
        <w:ind w:left="1003" w:right="890"/>
        <w:jc w:val="center"/>
        <w:rPr>
          <w:sz w:val="27"/>
        </w:rPr>
      </w:pPr>
      <w:r>
        <w:rPr>
          <w:color w:val="444649"/>
          <w:w w:val="80"/>
          <w:sz w:val="27"/>
        </w:rPr>
        <w:t>Effect</w:t>
      </w:r>
    </w:p>
    <w:p w14:paraId="65B3C2E4" w14:textId="77777777" w:rsidR="00495EDD" w:rsidRDefault="0009078F">
      <w:pPr>
        <w:pStyle w:val="ListParagraph"/>
        <w:numPr>
          <w:ilvl w:val="0"/>
          <w:numId w:val="1"/>
        </w:numPr>
        <w:tabs>
          <w:tab w:val="left" w:pos="776"/>
        </w:tabs>
        <w:spacing w:line="230" w:lineRule="auto"/>
        <w:ind w:hanging="304"/>
        <w:rPr>
          <w:sz w:val="52"/>
        </w:rPr>
      </w:pPr>
      <w:r>
        <w:rPr>
          <w:color w:val="1C1C1C"/>
          <w:spacing w:val="-1"/>
          <w:w w:val="77"/>
          <w:sz w:val="52"/>
        </w:rPr>
        <w:br w:type="column"/>
      </w:r>
      <w:r>
        <w:rPr>
          <w:color w:val="1C1C1C"/>
          <w:w w:val="85"/>
          <w:sz w:val="52"/>
        </w:rPr>
        <w:t>Builds</w:t>
      </w:r>
      <w:r>
        <w:rPr>
          <w:color w:val="1C1C1C"/>
          <w:spacing w:val="-4"/>
          <w:w w:val="85"/>
          <w:sz w:val="52"/>
        </w:rPr>
        <w:t xml:space="preserve"> </w:t>
      </w:r>
      <w:r>
        <w:rPr>
          <w:color w:val="1C1C1C"/>
          <w:w w:val="85"/>
          <w:sz w:val="52"/>
        </w:rPr>
        <w:t>a</w:t>
      </w:r>
      <w:r>
        <w:rPr>
          <w:color w:val="1C1C1C"/>
          <w:spacing w:val="-42"/>
          <w:w w:val="85"/>
          <w:sz w:val="52"/>
        </w:rPr>
        <w:t xml:space="preserve"> </w:t>
      </w:r>
      <w:r>
        <w:rPr>
          <w:color w:val="1C1C1C"/>
          <w:w w:val="85"/>
          <w:sz w:val="52"/>
        </w:rPr>
        <w:t>visual</w:t>
      </w:r>
      <w:r>
        <w:rPr>
          <w:color w:val="1C1C1C"/>
          <w:spacing w:val="-24"/>
          <w:w w:val="85"/>
          <w:sz w:val="52"/>
        </w:rPr>
        <w:t xml:space="preserve"> </w:t>
      </w:r>
      <w:r>
        <w:rPr>
          <w:color w:val="1C1C1C"/>
          <w:w w:val="85"/>
          <w:sz w:val="52"/>
        </w:rPr>
        <w:t>theory</w:t>
      </w:r>
      <w:r>
        <w:rPr>
          <w:color w:val="1C1C1C"/>
          <w:spacing w:val="-27"/>
          <w:w w:val="85"/>
          <w:sz w:val="52"/>
        </w:rPr>
        <w:t xml:space="preserve"> </w:t>
      </w:r>
      <w:r>
        <w:rPr>
          <w:color w:val="1C1C1C"/>
          <w:w w:val="85"/>
          <w:sz w:val="52"/>
        </w:rPr>
        <w:t>of</w:t>
      </w:r>
      <w:r>
        <w:rPr>
          <w:color w:val="1C1C1C"/>
          <w:spacing w:val="-50"/>
          <w:w w:val="85"/>
          <w:sz w:val="52"/>
        </w:rPr>
        <w:t xml:space="preserve"> </w:t>
      </w:r>
      <w:r>
        <w:rPr>
          <w:color w:val="1C1C1C"/>
          <w:w w:val="85"/>
          <w:sz w:val="52"/>
        </w:rPr>
        <w:t>the</w:t>
      </w:r>
      <w:r>
        <w:rPr>
          <w:color w:val="1C1C1C"/>
          <w:spacing w:val="-34"/>
          <w:w w:val="85"/>
          <w:sz w:val="52"/>
        </w:rPr>
        <w:t xml:space="preserve"> </w:t>
      </w:r>
      <w:r>
        <w:rPr>
          <w:color w:val="1C1C1C"/>
          <w:w w:val="85"/>
          <w:sz w:val="52"/>
        </w:rPr>
        <w:t xml:space="preserve">scope </w:t>
      </w:r>
      <w:r>
        <w:rPr>
          <w:color w:val="1C1C1C"/>
          <w:w w:val="90"/>
          <w:sz w:val="52"/>
        </w:rPr>
        <w:t>of the influencing</w:t>
      </w:r>
      <w:r>
        <w:rPr>
          <w:color w:val="1C1C1C"/>
          <w:spacing w:val="-15"/>
          <w:w w:val="90"/>
          <w:sz w:val="52"/>
        </w:rPr>
        <w:t xml:space="preserve"> </w:t>
      </w:r>
      <w:r>
        <w:rPr>
          <w:color w:val="1C1C1C"/>
          <w:w w:val="90"/>
          <w:sz w:val="52"/>
        </w:rPr>
        <w:t>factors</w:t>
      </w:r>
    </w:p>
    <w:p w14:paraId="3C489B97" w14:textId="77777777" w:rsidR="00495EDD" w:rsidRDefault="0009078F">
      <w:pPr>
        <w:pStyle w:val="ListParagraph"/>
        <w:numPr>
          <w:ilvl w:val="0"/>
          <w:numId w:val="1"/>
        </w:numPr>
        <w:tabs>
          <w:tab w:val="left" w:pos="766"/>
        </w:tabs>
        <w:spacing w:before="209" w:line="230" w:lineRule="auto"/>
        <w:ind w:left="764" w:right="1204" w:hanging="297"/>
        <w:rPr>
          <w:sz w:val="52"/>
        </w:rPr>
      </w:pPr>
      <w:r>
        <w:rPr>
          <w:color w:val="1C1C1C"/>
          <w:w w:val="95"/>
          <w:sz w:val="52"/>
        </w:rPr>
        <w:t xml:space="preserve">Simulates and supports the </w:t>
      </w:r>
      <w:r>
        <w:rPr>
          <w:color w:val="1C1C1C"/>
          <w:w w:val="85"/>
          <w:sz w:val="52"/>
        </w:rPr>
        <w:t>formation of hunches about what might improve system</w:t>
      </w:r>
      <w:r>
        <w:rPr>
          <w:color w:val="1C1C1C"/>
          <w:spacing w:val="-37"/>
          <w:w w:val="85"/>
          <w:sz w:val="52"/>
        </w:rPr>
        <w:t xml:space="preserve"> </w:t>
      </w:r>
      <w:r>
        <w:rPr>
          <w:color w:val="1C1C1C"/>
          <w:w w:val="85"/>
          <w:sz w:val="52"/>
        </w:rPr>
        <w:t>outcomes</w:t>
      </w:r>
    </w:p>
    <w:p w14:paraId="4885C5DF" w14:textId="77777777" w:rsidR="00495EDD" w:rsidRDefault="0009078F">
      <w:pPr>
        <w:pStyle w:val="ListParagraph"/>
        <w:numPr>
          <w:ilvl w:val="0"/>
          <w:numId w:val="1"/>
        </w:numPr>
        <w:tabs>
          <w:tab w:val="left" w:pos="774"/>
        </w:tabs>
        <w:spacing w:before="207" w:line="230" w:lineRule="auto"/>
        <w:ind w:right="1557" w:hanging="304"/>
        <w:rPr>
          <w:sz w:val="52"/>
        </w:rPr>
      </w:pPr>
      <w:r>
        <w:rPr>
          <w:color w:val="1C1C1C"/>
          <w:w w:val="85"/>
          <w:sz w:val="52"/>
        </w:rPr>
        <w:t>Disciplines</w:t>
      </w:r>
      <w:r>
        <w:rPr>
          <w:color w:val="1C1C1C"/>
          <w:spacing w:val="-44"/>
          <w:w w:val="85"/>
          <w:sz w:val="52"/>
        </w:rPr>
        <w:t xml:space="preserve"> </w:t>
      </w:r>
      <w:r>
        <w:rPr>
          <w:color w:val="1C1C1C"/>
          <w:w w:val="85"/>
          <w:sz w:val="52"/>
        </w:rPr>
        <w:t>the</w:t>
      </w:r>
      <w:r>
        <w:rPr>
          <w:color w:val="1C1C1C"/>
          <w:spacing w:val="-63"/>
          <w:w w:val="85"/>
          <w:sz w:val="52"/>
        </w:rPr>
        <w:t xml:space="preserve"> </w:t>
      </w:r>
      <w:r>
        <w:rPr>
          <w:color w:val="1C1C1C"/>
          <w:w w:val="85"/>
          <w:sz w:val="52"/>
        </w:rPr>
        <w:t>use</w:t>
      </w:r>
      <w:r>
        <w:rPr>
          <w:color w:val="1C1C1C"/>
          <w:spacing w:val="-61"/>
          <w:w w:val="85"/>
          <w:sz w:val="52"/>
        </w:rPr>
        <w:t xml:space="preserve"> </w:t>
      </w:r>
      <w:r>
        <w:rPr>
          <w:color w:val="1C1C1C"/>
          <w:w w:val="85"/>
          <w:sz w:val="52"/>
        </w:rPr>
        <w:t>of</w:t>
      </w:r>
      <w:r>
        <w:rPr>
          <w:color w:val="1C1C1C"/>
          <w:spacing w:val="-76"/>
          <w:w w:val="85"/>
          <w:sz w:val="52"/>
        </w:rPr>
        <w:t xml:space="preserve"> </w:t>
      </w:r>
      <w:r>
        <w:rPr>
          <w:color w:val="1C1C1C"/>
          <w:w w:val="85"/>
          <w:sz w:val="52"/>
        </w:rPr>
        <w:t xml:space="preserve">categories </w:t>
      </w:r>
      <w:r>
        <w:rPr>
          <w:color w:val="1C1C1C"/>
          <w:w w:val="90"/>
          <w:sz w:val="52"/>
        </w:rPr>
        <w:t>of potential</w:t>
      </w:r>
      <w:r>
        <w:rPr>
          <w:color w:val="1C1C1C"/>
          <w:spacing w:val="1"/>
          <w:w w:val="90"/>
          <w:sz w:val="52"/>
        </w:rPr>
        <w:t xml:space="preserve"> </w:t>
      </w:r>
      <w:r>
        <w:rPr>
          <w:color w:val="1C1C1C"/>
          <w:w w:val="90"/>
          <w:sz w:val="52"/>
        </w:rPr>
        <w:t>causes</w:t>
      </w:r>
    </w:p>
    <w:p w14:paraId="4F04E9EE" w14:textId="02DB61C9" w:rsidR="00495EDD" w:rsidRDefault="0009078F">
      <w:pPr>
        <w:pStyle w:val="ListParagraph"/>
        <w:numPr>
          <w:ilvl w:val="0"/>
          <w:numId w:val="1"/>
        </w:numPr>
        <w:tabs>
          <w:tab w:val="left" w:pos="773"/>
        </w:tabs>
        <w:spacing w:before="213" w:line="228" w:lineRule="auto"/>
        <w:ind w:left="765" w:right="1271" w:hanging="298"/>
        <w:rPr>
          <w:sz w:val="52"/>
        </w:rPr>
      </w:pPr>
      <w:r>
        <w:rPr>
          <w:color w:val="1C1C1C"/>
          <w:w w:val="85"/>
          <w:sz w:val="52"/>
        </w:rPr>
        <w:t>Enables</w:t>
      </w:r>
      <w:r>
        <w:rPr>
          <w:color w:val="1C1C1C"/>
          <w:spacing w:val="-34"/>
          <w:w w:val="85"/>
          <w:sz w:val="52"/>
        </w:rPr>
        <w:t xml:space="preserve"> </w:t>
      </w:r>
      <w:r>
        <w:rPr>
          <w:color w:val="1C1C1C"/>
          <w:w w:val="85"/>
          <w:sz w:val="52"/>
        </w:rPr>
        <w:t>discrete</w:t>
      </w:r>
      <w:r>
        <w:rPr>
          <w:color w:val="1C1C1C"/>
          <w:spacing w:val="-36"/>
          <w:w w:val="85"/>
          <w:sz w:val="52"/>
        </w:rPr>
        <w:t xml:space="preserve"> </w:t>
      </w:r>
      <w:r>
        <w:rPr>
          <w:color w:val="1C1C1C"/>
          <w:w w:val="85"/>
          <w:sz w:val="52"/>
        </w:rPr>
        <w:t>causes</w:t>
      </w:r>
      <w:r>
        <w:rPr>
          <w:color w:val="1C1C1C"/>
          <w:spacing w:val="-53"/>
          <w:w w:val="85"/>
          <w:sz w:val="52"/>
        </w:rPr>
        <w:t xml:space="preserve"> </w:t>
      </w:r>
      <w:r>
        <w:rPr>
          <w:color w:val="1C1C1C"/>
          <w:w w:val="85"/>
          <w:sz w:val="52"/>
        </w:rPr>
        <w:t>to</w:t>
      </w:r>
      <w:r>
        <w:rPr>
          <w:color w:val="1C1C1C"/>
          <w:spacing w:val="-62"/>
          <w:w w:val="85"/>
          <w:sz w:val="52"/>
        </w:rPr>
        <w:t xml:space="preserve"> </w:t>
      </w:r>
      <w:r>
        <w:rPr>
          <w:color w:val="1C1C1C"/>
          <w:w w:val="85"/>
          <w:sz w:val="52"/>
        </w:rPr>
        <w:t>sit</w:t>
      </w:r>
      <w:r>
        <w:rPr>
          <w:color w:val="1C1C1C"/>
          <w:spacing w:val="-60"/>
          <w:w w:val="85"/>
          <w:sz w:val="52"/>
        </w:rPr>
        <w:t xml:space="preserve"> </w:t>
      </w:r>
      <w:r>
        <w:rPr>
          <w:color w:val="1C1C1C"/>
          <w:w w:val="85"/>
          <w:sz w:val="52"/>
        </w:rPr>
        <w:t>in</w:t>
      </w:r>
      <w:r>
        <w:rPr>
          <w:color w:val="1C1C1C"/>
          <w:spacing w:val="-57"/>
          <w:w w:val="85"/>
          <w:sz w:val="52"/>
        </w:rPr>
        <w:t xml:space="preserve"> </w:t>
      </w:r>
      <w:r>
        <w:rPr>
          <w:color w:val="1C1C1C"/>
          <w:w w:val="85"/>
          <w:sz w:val="52"/>
        </w:rPr>
        <w:t xml:space="preserve">a </w:t>
      </w:r>
      <w:r>
        <w:rPr>
          <w:color w:val="1C1C1C"/>
          <w:w w:val="95"/>
          <w:sz w:val="52"/>
        </w:rPr>
        <w:t>logic framework</w:t>
      </w:r>
      <w:r>
        <w:rPr>
          <w:color w:val="1C1C1C"/>
          <w:w w:val="95"/>
          <w:sz w:val="52"/>
        </w:rPr>
        <w:t xml:space="preserve"> so you don't </w:t>
      </w:r>
      <w:r>
        <w:rPr>
          <w:color w:val="1C1C1C"/>
          <w:w w:val="90"/>
          <w:sz w:val="52"/>
        </w:rPr>
        <w:t xml:space="preserve">miss critical components while </w:t>
      </w:r>
      <w:r>
        <w:rPr>
          <w:color w:val="1C1C1C"/>
          <w:w w:val="95"/>
          <w:sz w:val="52"/>
        </w:rPr>
        <w:t>working</w:t>
      </w:r>
      <w:r>
        <w:rPr>
          <w:color w:val="1C1C1C"/>
          <w:spacing w:val="-56"/>
          <w:w w:val="95"/>
          <w:sz w:val="52"/>
        </w:rPr>
        <w:t xml:space="preserve"> </w:t>
      </w:r>
      <w:r>
        <w:rPr>
          <w:color w:val="1C1C1C"/>
          <w:w w:val="95"/>
          <w:sz w:val="52"/>
        </w:rPr>
        <w:t>on</w:t>
      </w:r>
      <w:r>
        <w:rPr>
          <w:color w:val="1C1C1C"/>
          <w:spacing w:val="-53"/>
          <w:w w:val="95"/>
          <w:sz w:val="52"/>
        </w:rPr>
        <w:t xml:space="preserve"> </w:t>
      </w:r>
      <w:r>
        <w:rPr>
          <w:color w:val="1C1C1C"/>
          <w:w w:val="95"/>
          <w:sz w:val="52"/>
        </w:rPr>
        <w:t>just</w:t>
      </w:r>
      <w:r>
        <w:rPr>
          <w:color w:val="1C1C1C"/>
          <w:spacing w:val="-49"/>
          <w:w w:val="95"/>
          <w:sz w:val="52"/>
        </w:rPr>
        <w:t xml:space="preserve"> </w:t>
      </w:r>
      <w:r>
        <w:rPr>
          <w:color w:val="1C1C1C"/>
          <w:w w:val="95"/>
          <w:sz w:val="52"/>
        </w:rPr>
        <w:t>one</w:t>
      </w:r>
      <w:r>
        <w:rPr>
          <w:color w:val="1C1C1C"/>
          <w:spacing w:val="-55"/>
          <w:w w:val="95"/>
          <w:sz w:val="52"/>
        </w:rPr>
        <w:t xml:space="preserve"> </w:t>
      </w:r>
      <w:r>
        <w:rPr>
          <w:color w:val="1C1C1C"/>
          <w:w w:val="95"/>
          <w:sz w:val="52"/>
        </w:rPr>
        <w:t>of</w:t>
      </w:r>
      <w:r>
        <w:rPr>
          <w:color w:val="1C1C1C"/>
          <w:spacing w:val="-63"/>
          <w:w w:val="95"/>
          <w:sz w:val="52"/>
        </w:rPr>
        <w:t xml:space="preserve"> </w:t>
      </w:r>
      <w:r>
        <w:rPr>
          <w:color w:val="1C1C1C"/>
          <w:w w:val="95"/>
          <w:sz w:val="52"/>
        </w:rPr>
        <w:t>them</w:t>
      </w:r>
    </w:p>
    <w:p w14:paraId="0A8F3B36" w14:textId="77777777" w:rsidR="00495EDD" w:rsidRDefault="00495EDD">
      <w:pPr>
        <w:spacing w:line="228" w:lineRule="auto"/>
        <w:rPr>
          <w:sz w:val="52"/>
        </w:rPr>
        <w:sectPr w:rsidR="00495EDD">
          <w:type w:val="continuous"/>
          <w:pgSz w:w="16840" w:h="11910" w:orient="landscape"/>
          <w:pgMar w:top="140" w:right="140" w:bottom="280" w:left="1280" w:header="720" w:footer="720" w:gutter="0"/>
          <w:cols w:num="3" w:space="720" w:equalWidth="0">
            <w:col w:w="4177" w:space="166"/>
            <w:col w:w="2486" w:space="158"/>
            <w:col w:w="8433"/>
          </w:cols>
        </w:sectPr>
      </w:pPr>
    </w:p>
    <w:p w14:paraId="33DF41BD" w14:textId="77777777" w:rsidR="00495EDD" w:rsidRDefault="0009078F">
      <w:pPr>
        <w:spacing w:before="60"/>
        <w:ind w:left="118"/>
        <w:rPr>
          <w:sz w:val="81"/>
        </w:rPr>
      </w:pPr>
      <w:bookmarkStart w:id="0" w:name="_GoBack"/>
      <w:r>
        <w:lastRenderedPageBreak/>
        <w:pict w14:anchorId="1EF629EE">
          <v:group id="_x0000_s1026" style="position:absolute;left:0;text-align:left;margin-left:86.5pt;margin-top:95.35pt;width:694.15pt;height:413.75pt;z-index:-15782400;mso-position-horizontal-relative:page" coordorigin="1730,1907" coordsize="13883,8275">
            <v:shape id="_x0000_s1047" type="#_x0000_t75" style="position:absolute;left:3114;top:3157;width:1808;height:6062">
              <v:imagedata r:id="rId7" o:title=""/>
            </v:shape>
            <v:shape id="_x0000_s1046" style="position:absolute;left:4677;top:2349;width:2;height:7659" coordorigin="4677,2350" coordsize="0,7659" o:spt="100" adj="0,,0" path="m4677,10008r,-789m4677,3158r,-808e" filled="f" strokeweight=".59375mm">
              <v:stroke joinstyle="round"/>
              <v:formulas/>
              <v:path arrowok="t" o:connecttype="segments"/>
            </v:shape>
            <v:shape id="_x0000_s1045" style="position:absolute;left:4816;top:2349;width:2;height:7659" coordorigin="4816,2350" coordsize="0,7659" o:spt="100" adj="0,,0" path="m4816,10008r,-789m4816,3158r,-808e" filled="f" strokeweight=".50892mm">
              <v:stroke joinstyle="round"/>
              <v:formulas/>
              <v:path arrowok="t" o:connecttype="segments"/>
            </v:shape>
            <v:shape id="_x0000_s1044" type="#_x0000_t75" style="position:absolute;left:5210;top:3157;width:2769;height:6062">
              <v:imagedata r:id="rId8" o:title=""/>
            </v:shape>
            <v:shape id="_x0000_s1043" style="position:absolute;left:7743;top:2349;width:2;height:7659" coordorigin="7744,2350" coordsize="0,7659" o:spt="100" adj="0,,0" path="m7744,10008r,-789m7744,3158r,-808e" filled="f" strokeweight=".50892mm">
              <v:stroke joinstyle="round"/>
              <v:formulas/>
              <v:path arrowok="t" o:connecttype="segments"/>
            </v:shape>
            <v:shape id="_x0000_s1042" style="position:absolute;left:7883;top:2368;width:2;height:7640" coordorigin="7883,2369" coordsize="0,7640" o:spt="100" adj="0,,0" path="m7883,10008r,-789m7883,3158r,-789e" filled="f" strokeweight=".59375mm">
              <v:stroke joinstyle="round"/>
              <v:formulas/>
              <v:path arrowok="t" o:connecttype="segments"/>
            </v:shape>
            <v:shape id="_x0000_s1041" type="#_x0000_t75" style="position:absolute;left:8556;top:3157;width:6576;height:6062">
              <v:imagedata r:id="rId9" o:title=""/>
            </v:shape>
            <v:line id="_x0000_s1040" style="position:absolute" from="10806,10008" to="10806,9219" strokeweight=".5935mm"/>
            <v:line id="_x0000_s1039" style="position:absolute" from="10806,3158" to="10806,2350" strokeweight=".50872mm"/>
            <v:shape id="_x0000_s1038" style="position:absolute;left:11959;top:1906;width:5;height:8275" coordorigin="11959,1907" coordsize="5,8275" o:spt="100" adj="0,,0" path="m11964,10181r,-962m11959,3158r,-1251e" filled="f" strokeweight=".59375mm">
              <v:stroke joinstyle="round"/>
              <v:formulas/>
              <v:path arrowok="t" o:connecttype="segments"/>
            </v:shape>
            <v:line id="_x0000_s1037" style="position:absolute" from="12224,6506" to="12224,5852" strokeweight=".33914mm"/>
            <v:line id="_x0000_s1036" style="position:absolute" from="15122,6506" to="15122,5852" strokeweight=".5935mm"/>
            <v:shape id="_x0000_s1035" style="position:absolute;left:1942;top:1935;width:13671;height:405" coordorigin="1942,1936" coordsize="13671,405" o:spt="100" adj="0,,0" path="m1942,1936r13671,m7902,2340r2904,m4826,2340r2903,e" filled="f" strokeweight=".76339mm">
              <v:stroke joinstyle="round"/>
              <v:formulas/>
              <v:path arrowok="t" o:connecttype="segments"/>
            </v:shape>
            <v:line id="_x0000_s1034" style="position:absolute" from="1745,3177" to="1745,2350" strokeweight=".50872mm"/>
            <v:line id="_x0000_s1033" style="position:absolute" from="1750,2340" to="4672,2340" strokeweight=".76369mm"/>
            <v:shape id="_x0000_s1032" style="position:absolute;left:1768;top:3196;width:1616;height:756" coordorigin="1769,3196" coordsize="1616,756" o:spt="100" adj="0,,0" path="m1769,3196r1442,m2346,3951r1038,e" filled="f" strokeweight=".67856mm">
              <v:stroke joinstyle="round"/>
              <v:formulas/>
              <v:path arrowok="t" o:connecttype="segments"/>
            </v:shape>
            <v:line id="_x0000_s1031" style="position:absolute" from="2346,6174" to="3384,6174" strokeweight="2.88506mm"/>
            <v:line id="_x0000_s1030" style="position:absolute" from="2115,7786" to="3115,7786" strokeweight=".67883mm"/>
            <v:line id="_x0000_s1029" style="position:absolute" from="1745,10008" to="1745,9181" strokeweight=".50872mm"/>
            <v:line id="_x0000_s1028" style="position:absolute" from="1750,9161" to="3115,9161" strokeweight=".59397mm"/>
            <v:shape id="_x0000_s1027" style="position:absolute;left:1768;top:10022;width:9037;height:2" coordorigin="1769,10023" coordsize="9037,0" o:spt="100" adj="0,,0" path="m7902,10023r2904,m4845,10023r2884,m1769,10023r2903,e" filled="f" strokeweight=".67856mm">
              <v:stroke joinstyle="round"/>
              <v:formulas/>
              <v:path arrowok="t" o:connecttype="segments"/>
            </v:shape>
            <w10:wrap anchorx="page"/>
          </v:group>
        </w:pict>
      </w:r>
      <w:bookmarkEnd w:id="0"/>
      <w:r>
        <w:rPr>
          <w:color w:val="0E0E0F"/>
          <w:w w:val="80"/>
          <w:sz w:val="81"/>
        </w:rPr>
        <w:t>OUR FISH</w:t>
      </w:r>
      <w:r>
        <w:rPr>
          <w:color w:val="0E0E0F"/>
          <w:spacing w:val="-112"/>
          <w:w w:val="80"/>
          <w:sz w:val="81"/>
        </w:rPr>
        <w:t xml:space="preserve"> </w:t>
      </w:r>
      <w:r>
        <w:rPr>
          <w:color w:val="0E0E0F"/>
          <w:w w:val="80"/>
          <w:sz w:val="81"/>
        </w:rPr>
        <w:t>BONE ANALYSIS</w:t>
      </w:r>
    </w:p>
    <w:p w14:paraId="16E9AF34" w14:textId="77777777" w:rsidR="00495EDD" w:rsidRDefault="00495EDD">
      <w:pPr>
        <w:pStyle w:val="BodyText"/>
        <w:rPr>
          <w:sz w:val="90"/>
        </w:rPr>
      </w:pPr>
    </w:p>
    <w:p w14:paraId="1DF31291" w14:textId="77777777" w:rsidR="00495EDD" w:rsidRDefault="00495EDD">
      <w:pPr>
        <w:pStyle w:val="BodyText"/>
        <w:rPr>
          <w:sz w:val="90"/>
        </w:rPr>
      </w:pPr>
    </w:p>
    <w:p w14:paraId="111C12C1" w14:textId="77777777" w:rsidR="00495EDD" w:rsidRDefault="00495EDD">
      <w:pPr>
        <w:pStyle w:val="BodyText"/>
        <w:spacing w:before="2"/>
        <w:rPr>
          <w:sz w:val="134"/>
        </w:rPr>
      </w:pPr>
    </w:p>
    <w:p w14:paraId="7D0833ED" w14:textId="77777777" w:rsidR="00495EDD" w:rsidRDefault="0009078F">
      <w:pPr>
        <w:ind w:left="1531"/>
        <w:rPr>
          <w:rFonts w:ascii="Times New Roman"/>
          <w:sz w:val="95"/>
        </w:rPr>
      </w:pPr>
      <w:r>
        <w:rPr>
          <w:rFonts w:ascii="Times New Roman"/>
          <w:color w:val="3A3A3A"/>
          <w:w w:val="67"/>
          <w:sz w:val="95"/>
        </w:rPr>
        <w:t>\</w:t>
      </w:r>
    </w:p>
    <w:sectPr w:rsidR="00495EDD">
      <w:pgSz w:w="16840" w:h="11910" w:orient="landscape"/>
      <w:pgMar w:top="780" w:right="1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B27EB"/>
    <w:multiLevelType w:val="hybridMultilevel"/>
    <w:tmpl w:val="4B288E7C"/>
    <w:lvl w:ilvl="0" w:tplc="B984767E">
      <w:numFmt w:val="bullet"/>
      <w:lvlText w:val="•"/>
      <w:lvlJc w:val="left"/>
      <w:pPr>
        <w:ind w:left="772" w:hanging="307"/>
      </w:pPr>
      <w:rPr>
        <w:rFonts w:ascii="Arial" w:eastAsia="Arial" w:hAnsi="Arial" w:cs="Arial" w:hint="default"/>
        <w:color w:val="1C1C1C"/>
        <w:w w:val="91"/>
        <w:sz w:val="52"/>
        <w:szCs w:val="52"/>
        <w:lang w:val="en-GB" w:eastAsia="en-US" w:bidi="ar-SA"/>
      </w:rPr>
    </w:lvl>
    <w:lvl w:ilvl="1" w:tplc="1B4C7A50">
      <w:numFmt w:val="bullet"/>
      <w:lvlText w:val="•"/>
      <w:lvlJc w:val="left"/>
      <w:pPr>
        <w:ind w:left="1545" w:hanging="307"/>
      </w:pPr>
      <w:rPr>
        <w:rFonts w:hint="default"/>
        <w:lang w:val="en-GB" w:eastAsia="en-US" w:bidi="ar-SA"/>
      </w:rPr>
    </w:lvl>
    <w:lvl w:ilvl="2" w:tplc="B13830A8">
      <w:numFmt w:val="bullet"/>
      <w:lvlText w:val="•"/>
      <w:lvlJc w:val="left"/>
      <w:pPr>
        <w:ind w:left="2310" w:hanging="307"/>
      </w:pPr>
      <w:rPr>
        <w:rFonts w:hint="default"/>
        <w:lang w:val="en-GB" w:eastAsia="en-US" w:bidi="ar-SA"/>
      </w:rPr>
    </w:lvl>
    <w:lvl w:ilvl="3" w:tplc="09160812">
      <w:numFmt w:val="bullet"/>
      <w:lvlText w:val="•"/>
      <w:lvlJc w:val="left"/>
      <w:pPr>
        <w:ind w:left="3075" w:hanging="307"/>
      </w:pPr>
      <w:rPr>
        <w:rFonts w:hint="default"/>
        <w:lang w:val="en-GB" w:eastAsia="en-US" w:bidi="ar-SA"/>
      </w:rPr>
    </w:lvl>
    <w:lvl w:ilvl="4" w:tplc="0E3446EE">
      <w:numFmt w:val="bullet"/>
      <w:lvlText w:val="•"/>
      <w:lvlJc w:val="left"/>
      <w:pPr>
        <w:ind w:left="3840" w:hanging="307"/>
      </w:pPr>
      <w:rPr>
        <w:rFonts w:hint="default"/>
        <w:lang w:val="en-GB" w:eastAsia="en-US" w:bidi="ar-SA"/>
      </w:rPr>
    </w:lvl>
    <w:lvl w:ilvl="5" w:tplc="8D30D9D2">
      <w:numFmt w:val="bullet"/>
      <w:lvlText w:val="•"/>
      <w:lvlJc w:val="left"/>
      <w:pPr>
        <w:ind w:left="4605" w:hanging="307"/>
      </w:pPr>
      <w:rPr>
        <w:rFonts w:hint="default"/>
        <w:lang w:val="en-GB" w:eastAsia="en-US" w:bidi="ar-SA"/>
      </w:rPr>
    </w:lvl>
    <w:lvl w:ilvl="6" w:tplc="FFB8F76E">
      <w:numFmt w:val="bullet"/>
      <w:lvlText w:val="•"/>
      <w:lvlJc w:val="left"/>
      <w:pPr>
        <w:ind w:left="5371" w:hanging="307"/>
      </w:pPr>
      <w:rPr>
        <w:rFonts w:hint="default"/>
        <w:lang w:val="en-GB" w:eastAsia="en-US" w:bidi="ar-SA"/>
      </w:rPr>
    </w:lvl>
    <w:lvl w:ilvl="7" w:tplc="E8A8177C">
      <w:numFmt w:val="bullet"/>
      <w:lvlText w:val="•"/>
      <w:lvlJc w:val="left"/>
      <w:pPr>
        <w:ind w:left="6136" w:hanging="307"/>
      </w:pPr>
      <w:rPr>
        <w:rFonts w:hint="default"/>
        <w:lang w:val="en-GB" w:eastAsia="en-US" w:bidi="ar-SA"/>
      </w:rPr>
    </w:lvl>
    <w:lvl w:ilvl="8" w:tplc="6D7A4B8C">
      <w:numFmt w:val="bullet"/>
      <w:lvlText w:val="•"/>
      <w:lvlJc w:val="left"/>
      <w:pPr>
        <w:ind w:left="6901" w:hanging="307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EDD"/>
    <w:rsid w:val="0009078F"/>
    <w:rsid w:val="0049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0494DA62"/>
  <w15:docId w15:val="{32AC67B4-BABD-4616-89AE-FDB33970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119"/>
      <w:ind w:left="772" w:right="1121" w:hanging="3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Leicester Wave                  Quality Improvement Collaborative Induction Pack</dc:title>
  <dc:subject>The Royal College of Paediatrics and Child Health</dc:subject>
  <dc:creator>Nuala Flewett, Project Coordinator</dc:creator>
  <cp:lastModifiedBy>Matt Oultram</cp:lastModifiedBy>
  <cp:revision>2</cp:revision>
  <dcterms:created xsi:type="dcterms:W3CDTF">2020-11-09T19:25:00Z</dcterms:created>
  <dcterms:modified xsi:type="dcterms:W3CDTF">2020-11-09T19:26:00Z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2020-11-09T00:00:00Z</vt:filetime>
  </property>
</Properties>
</file>